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5B" w:rsidRPr="00FA5896" w:rsidRDefault="001F4D5B" w:rsidP="001F4D5B">
      <w:pPr>
        <w:autoSpaceDE w:val="0"/>
        <w:autoSpaceDN w:val="0"/>
        <w:adjustRightInd w:val="0"/>
        <w:spacing w:line="360" w:lineRule="auto"/>
        <w:ind w:rightChars="20" w:right="42"/>
        <w:jc w:val="left"/>
        <w:rPr>
          <w:rFonts w:ascii="黑体" w:eastAsia="黑体" w:hAnsi="黑体"/>
          <w:sz w:val="32"/>
          <w:szCs w:val="32"/>
        </w:rPr>
      </w:pPr>
      <w:r w:rsidRPr="00FA5896">
        <w:rPr>
          <w:rFonts w:ascii="黑体" w:eastAsia="黑体" w:hAnsi="黑体" w:hint="eastAsia"/>
          <w:sz w:val="32"/>
          <w:szCs w:val="32"/>
        </w:rPr>
        <w:t>附件1</w:t>
      </w:r>
    </w:p>
    <w:p w:rsidR="001F4D5B" w:rsidRDefault="001F4D5B" w:rsidP="001F4D5B">
      <w:pPr>
        <w:spacing w:line="600" w:lineRule="exact"/>
        <w:jc w:val="center"/>
        <w:rPr>
          <w:rFonts w:ascii="黑体" w:eastAsia="黑体" w:hAnsi="黑体"/>
          <w:b/>
          <w:sz w:val="30"/>
          <w:szCs w:val="30"/>
          <w:highlight w:val="yellow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ICT</w:t>
      </w:r>
      <w:r>
        <w:rPr>
          <w:rFonts w:ascii="Times New Roman" w:eastAsia="黑体" w:hAnsi="Times New Roman" w:hint="eastAsia"/>
          <w:b/>
          <w:sz w:val="30"/>
          <w:szCs w:val="30"/>
        </w:rPr>
        <w:t>中国（</w:t>
      </w:r>
      <w:r>
        <w:rPr>
          <w:rFonts w:ascii="Times New Roman" w:eastAsia="黑体" w:hAnsi="Times New Roman" w:hint="eastAsia"/>
          <w:b/>
          <w:sz w:val="30"/>
          <w:szCs w:val="30"/>
        </w:rPr>
        <w:t>2020</w:t>
      </w:r>
      <w:r>
        <w:rPr>
          <w:rFonts w:ascii="Times New Roman" w:eastAsia="黑体" w:hAnsi="Times New Roman" w:hint="eastAsia"/>
          <w:b/>
          <w:sz w:val="30"/>
          <w:szCs w:val="30"/>
        </w:rPr>
        <w:t>）案例征集与评选</w:t>
      </w:r>
      <w:r>
        <w:rPr>
          <w:rFonts w:ascii="黑体" w:eastAsia="黑体" w:hAnsi="黑体" w:cs="Arial" w:hint="eastAsia"/>
          <w:b/>
          <w:sz w:val="30"/>
          <w:szCs w:val="30"/>
        </w:rPr>
        <w:t>申报表</w:t>
      </w:r>
    </w:p>
    <w:p w:rsidR="001F4D5B" w:rsidRDefault="001F4D5B" w:rsidP="001F4D5B">
      <w:pPr>
        <w:spacing w:line="600" w:lineRule="exact"/>
        <w:jc w:val="left"/>
        <w:rPr>
          <w:rFonts w:ascii="微软雅黑" w:eastAsia="微软雅黑" w:hAnsi="微软雅黑"/>
          <w:b/>
          <w:kern w:val="0"/>
          <w:szCs w:val="21"/>
        </w:rPr>
      </w:pPr>
    </w:p>
    <w:p w:rsidR="001F4D5B" w:rsidRDefault="001F4D5B" w:rsidP="001F4D5B">
      <w:pPr>
        <w:spacing w:line="600" w:lineRule="exact"/>
        <w:jc w:val="lef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1.所有参评资料需在2020年7月31日前完成提交</w:t>
      </w:r>
    </w:p>
    <w:p w:rsidR="001F4D5B" w:rsidRDefault="001F4D5B" w:rsidP="001F4D5B">
      <w:pPr>
        <w:spacing w:line="600" w:lineRule="exact"/>
        <w:jc w:val="lef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2.请完整填写表格各项内容，并在上述时间电邮至：</w:t>
      </w:r>
    </w:p>
    <w:p w:rsidR="001F4D5B" w:rsidRDefault="001F4D5B" w:rsidP="001F4D5B">
      <w:pPr>
        <w:spacing w:line="600" w:lineRule="exact"/>
        <w:ind w:firstLineChars="100" w:firstLine="210"/>
        <w:jc w:val="lef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评审工作组：赵俊生，010-5608 1108，zhaojunsheng@cace.org.cn</w:t>
      </w:r>
    </w:p>
    <w:p w:rsidR="001F4D5B" w:rsidRDefault="001F4D5B" w:rsidP="001F4D5B">
      <w:pPr>
        <w:spacing w:line="600" w:lineRule="exact"/>
        <w:ind w:firstLineChars="700" w:firstLine="1470"/>
        <w:jc w:val="lef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李云鹏，010-6642 6291，liyp@ptac.com.cn</w:t>
      </w:r>
    </w:p>
    <w:p w:rsidR="001F4D5B" w:rsidRDefault="001F4D5B" w:rsidP="001F4D5B">
      <w:pPr>
        <w:spacing w:line="600" w:lineRule="exact"/>
        <w:rPr>
          <w:rFonts w:ascii="微软雅黑" w:eastAsia="微软雅黑" w:hAnsi="微软雅黑"/>
          <w:b/>
          <w:sz w:val="24"/>
          <w:szCs w:val="24"/>
        </w:rPr>
      </w:pPr>
      <w:bookmarkStart w:id="0" w:name="_Hlk521931126"/>
      <w:r>
        <w:rPr>
          <w:rFonts w:ascii="微软雅黑" w:eastAsia="微软雅黑" w:hAnsi="微软雅黑" w:hint="eastAsia"/>
          <w:b/>
          <w:sz w:val="24"/>
          <w:szCs w:val="24"/>
        </w:rPr>
        <w:t>参评奖项名称（必填）：_</w:t>
      </w:r>
      <w:r>
        <w:rPr>
          <w:rFonts w:ascii="微软雅黑" w:eastAsia="微软雅黑" w:hAnsi="微软雅黑"/>
          <w:b/>
          <w:sz w:val="24"/>
          <w:szCs w:val="24"/>
        </w:rPr>
        <w:t>________________________________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034"/>
        <w:gridCol w:w="2083"/>
        <w:gridCol w:w="2041"/>
      </w:tblGrid>
      <w:tr w:rsidR="001F4D5B" w:rsidTr="00A07BE4">
        <w:trPr>
          <w:jc w:val="center"/>
        </w:trPr>
        <w:tc>
          <w:tcPr>
            <w:tcW w:w="8630" w:type="dxa"/>
            <w:gridSpan w:val="4"/>
            <w:shd w:val="clear" w:color="auto" w:fill="D8D8D8" w:themeFill="background1" w:themeFillShade="D8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1.典型案例（或解决方案）申报单位基本情况</w:t>
            </w: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Cs w:val="21"/>
                <w:u w:val="single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单位地址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Cs w:val="21"/>
                <w:u w:val="single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联 系 人</w:t>
            </w:r>
          </w:p>
        </w:tc>
        <w:tc>
          <w:tcPr>
            <w:tcW w:w="2064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职    务</w:t>
            </w:r>
          </w:p>
        </w:tc>
        <w:tc>
          <w:tcPr>
            <w:tcW w:w="2065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手    机</w:t>
            </w:r>
          </w:p>
        </w:tc>
        <w:tc>
          <w:tcPr>
            <w:tcW w:w="2064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邮    箱</w:t>
            </w:r>
          </w:p>
        </w:tc>
        <w:tc>
          <w:tcPr>
            <w:tcW w:w="2065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单位网址</w:t>
            </w:r>
          </w:p>
        </w:tc>
        <w:tc>
          <w:tcPr>
            <w:tcW w:w="2064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111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会员单位</w:t>
            </w:r>
          </w:p>
        </w:tc>
        <w:tc>
          <w:tcPr>
            <w:tcW w:w="2065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是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否</w:t>
            </w:r>
          </w:p>
        </w:tc>
      </w:tr>
      <w:tr w:rsidR="001F4D5B" w:rsidTr="00A07BE4">
        <w:trPr>
          <w:trHeight w:val="1608"/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单位简介</w:t>
            </w:r>
          </w:p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（限300字以内）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1F4D5B" w:rsidTr="00A07BE4">
        <w:trPr>
          <w:jc w:val="center"/>
        </w:trPr>
        <w:tc>
          <w:tcPr>
            <w:tcW w:w="8630" w:type="dxa"/>
            <w:gridSpan w:val="4"/>
            <w:shd w:val="clear" w:color="auto" w:fill="D8D8D8" w:themeFill="background1" w:themeFillShade="D8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9"/>
              </w:rPr>
              <w:t>2.典型案例（或解决方案）基本情况</w:t>
            </w:r>
          </w:p>
        </w:tc>
      </w:tr>
      <w:tr w:rsidR="001F4D5B" w:rsidTr="00A07BE4">
        <w:trPr>
          <w:trHeight w:val="509"/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典型案例名称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/>
                <w:b/>
                <w:szCs w:val="21"/>
                <w:u w:val="single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技术关键字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 w:cs="黑体"/>
                <w:b/>
                <w:sz w:val="19"/>
              </w:rPr>
            </w:pP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典型案例</w:t>
            </w:r>
          </w:p>
          <w:p w:rsidR="001F4D5B" w:rsidRDefault="001F4D5B" w:rsidP="001F4D5B">
            <w:pPr>
              <w:spacing w:beforeLines="50" w:before="156" w:afterLines="50" w:after="156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主创与参与人员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仿宋" w:eastAsia="仿宋" w:hAnsi="仿宋" w:cs="黑体" w:hint="eastAsia"/>
                <w:b/>
                <w:sz w:val="19"/>
              </w:rPr>
              <w:t>主创人员：不超过2人</w:t>
            </w:r>
          </w:p>
          <w:p w:rsidR="001F4D5B" w:rsidRDefault="001F4D5B" w:rsidP="001F4D5B">
            <w:pPr>
              <w:spacing w:beforeLines="50" w:before="156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仿宋" w:eastAsia="仿宋" w:hAnsi="仿宋" w:cs="黑体" w:hint="eastAsia"/>
                <w:b/>
                <w:sz w:val="19"/>
              </w:rPr>
              <w:t>参与人员：不超过13人（涉及联合申报的请注明主创与参与人员单位）</w:t>
            </w: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A07BE4">
            <w:pPr>
              <w:jc w:val="center"/>
              <w:rPr>
                <w:rFonts w:ascii="华文中宋" w:eastAsia="黑体" w:hAnsi="华文中宋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lastRenderedPageBreak/>
              <w:t>奖项分类（必选）</w:t>
            </w:r>
          </w:p>
        </w:tc>
        <w:tc>
          <w:tcPr>
            <w:tcW w:w="6240" w:type="dxa"/>
            <w:gridSpan w:val="3"/>
          </w:tcPr>
          <w:p w:rsidR="001F4D5B" w:rsidRDefault="001F4D5B" w:rsidP="001F4D5B">
            <w:pPr>
              <w:spacing w:beforeLines="50" w:before="156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城市创新规划奖      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/>
                <w:b/>
                <w:sz w:val="18"/>
                <w:szCs w:val="18"/>
              </w:rPr>
              <w:t>优秀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解决方案奖</w:t>
            </w:r>
          </w:p>
          <w:p w:rsidR="001F4D5B" w:rsidRDefault="001F4D5B" w:rsidP="001F4D5B">
            <w:pPr>
              <w:spacing w:beforeLines="50" w:before="156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技术创新应用奖      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企业创新先锋奖</w:t>
            </w:r>
          </w:p>
        </w:tc>
      </w:tr>
      <w:tr w:rsidR="001F4D5B" w:rsidTr="00A07BE4">
        <w:trPr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适用客户（必选）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政府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企业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园区 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其他（请注明）</w:t>
            </w:r>
          </w:p>
        </w:tc>
      </w:tr>
      <w:tr w:rsidR="001F4D5B" w:rsidTr="00A07BE4">
        <w:trPr>
          <w:trHeight w:val="1581"/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适用行业（必选）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航空/航天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海事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交通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家居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城市管理/政务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金融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军队</w:t>
            </w:r>
          </w:p>
          <w:p w:rsidR="001F4D5B" w:rsidRDefault="001F4D5B" w:rsidP="001F4D5B">
            <w:pPr>
              <w:spacing w:beforeLines="50" w:before="156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公安/安防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广电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应急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能源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电子商务/零售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建筑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环保</w:t>
            </w:r>
          </w:p>
          <w:p w:rsidR="001F4D5B" w:rsidRDefault="001F4D5B" w:rsidP="001F4D5B">
            <w:pPr>
              <w:spacing w:beforeLines="50" w:before="156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生产制造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医疗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农业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水利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物流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文化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旅游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体育</w:t>
            </w:r>
          </w:p>
          <w:p w:rsidR="001F4D5B" w:rsidRDefault="001F4D5B" w:rsidP="001F4D5B">
            <w:pPr>
              <w:spacing w:beforeLines="50" w:before="156"/>
              <w:ind w:left="542" w:hangingChars="300" w:hanging="542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教育    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其他（请注明）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u w:val="single"/>
              </w:rPr>
              <w:t xml:space="preserve">                                  _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___</w:t>
            </w:r>
          </w:p>
        </w:tc>
      </w:tr>
      <w:tr w:rsidR="001F4D5B" w:rsidTr="00A07BE4">
        <w:trPr>
          <w:jc w:val="center"/>
        </w:trPr>
        <w:tc>
          <w:tcPr>
            <w:tcW w:w="8630" w:type="dxa"/>
            <w:gridSpan w:val="4"/>
            <w:shd w:val="clear" w:color="auto" w:fill="D8D8D8" w:themeFill="background1" w:themeFillShade="D8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黑体" w:eastAsia="黑体" w:hAnsi="黑体" w:cs="黑体" w:hint="eastAsia"/>
                <w:b/>
                <w:sz w:val="19"/>
              </w:rPr>
              <w:t>3.典型案例（或解决方案）详细情况</w:t>
            </w:r>
          </w:p>
        </w:tc>
      </w:tr>
      <w:tr w:rsidR="001F4D5B" w:rsidTr="00A07BE4">
        <w:trPr>
          <w:trHeight w:val="90"/>
          <w:jc w:val="center"/>
        </w:trPr>
        <w:tc>
          <w:tcPr>
            <w:tcW w:w="8630" w:type="dxa"/>
            <w:gridSpan w:val="4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典型案例总体介绍：（中文800字以内）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（例：包括但不限于：目标客户面临的难题；案例的特点、优势；在疫情防控中支撑作用；……等等）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3.……。</w:t>
            </w:r>
          </w:p>
        </w:tc>
      </w:tr>
      <w:tr w:rsidR="001F4D5B" w:rsidTr="00A07BE4">
        <w:trPr>
          <w:jc w:val="center"/>
        </w:trPr>
        <w:tc>
          <w:tcPr>
            <w:tcW w:w="8630" w:type="dxa"/>
            <w:gridSpan w:val="4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典型案例核心功能介绍：（中文1000字以内）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（例：包括但不限于：案例中客户方面临的挑战；针对该客户的解决方案介绍；案例核心架构介绍；客户方获得的成果或疫情防控中帮助客户解决的问题；……等等）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3.……。</w:t>
            </w:r>
          </w:p>
        </w:tc>
      </w:tr>
      <w:tr w:rsidR="001F4D5B" w:rsidTr="00A07BE4">
        <w:trPr>
          <w:jc w:val="center"/>
        </w:trPr>
        <w:tc>
          <w:tcPr>
            <w:tcW w:w="8630" w:type="dxa"/>
            <w:gridSpan w:val="4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典型案例应用效益分析：（中文800字以内）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（例：包括社会效益与经济效益：案例解决的困难与帮助客户提升的效益情况；社会效益请从实际产生的效果进行分析；经济效益请从具体数据进行分析；……等等）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3.……。</w:t>
            </w:r>
          </w:p>
        </w:tc>
      </w:tr>
      <w:tr w:rsidR="001F4D5B" w:rsidTr="00A07BE4">
        <w:trPr>
          <w:trHeight w:val="1580"/>
          <w:jc w:val="center"/>
        </w:trPr>
        <w:tc>
          <w:tcPr>
            <w:tcW w:w="2390" w:type="dxa"/>
            <w:vAlign w:val="center"/>
          </w:tcPr>
          <w:p w:rsidR="001F4D5B" w:rsidRDefault="001F4D5B" w:rsidP="001F4D5B">
            <w:pPr>
              <w:spacing w:beforeLines="50" w:before="156" w:line="360" w:lineRule="auto"/>
              <w:ind w:left="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曾获奖励情况（获奖时间、奖项名称、授奖单位）：</w:t>
            </w:r>
          </w:p>
          <w:p w:rsidR="001F4D5B" w:rsidRDefault="001F4D5B" w:rsidP="001F4D5B">
            <w:pPr>
              <w:spacing w:beforeLines="50" w:before="156" w:line="360" w:lineRule="auto"/>
              <w:ind w:left="21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*如无，可不填写</w:t>
            </w:r>
          </w:p>
        </w:tc>
        <w:tc>
          <w:tcPr>
            <w:tcW w:w="6240" w:type="dxa"/>
            <w:gridSpan w:val="3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2.……。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b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3.……。</w:t>
            </w:r>
          </w:p>
        </w:tc>
      </w:tr>
      <w:tr w:rsidR="001F4D5B" w:rsidTr="00A07BE4">
        <w:trPr>
          <w:jc w:val="center"/>
        </w:trPr>
        <w:tc>
          <w:tcPr>
            <w:tcW w:w="8630" w:type="dxa"/>
            <w:gridSpan w:val="4"/>
            <w:shd w:val="clear" w:color="auto" w:fill="D8D8D8" w:themeFill="background1" w:themeFillShade="D8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9"/>
              </w:rPr>
              <w:t>4.典型案例（或解决方案）证明材料及承诺</w:t>
            </w:r>
          </w:p>
        </w:tc>
      </w:tr>
      <w:tr w:rsidR="001F4D5B" w:rsidTr="00A07BE4">
        <w:trPr>
          <w:trHeight w:val="2187"/>
          <w:jc w:val="center"/>
        </w:trPr>
        <w:tc>
          <w:tcPr>
            <w:tcW w:w="8630" w:type="dxa"/>
            <w:gridSpan w:val="4"/>
            <w:vAlign w:val="center"/>
          </w:tcPr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证明材料：（如有，请详细列出，并附扫描件；如无，可不填写）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1.知识产权证明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2.第三方颁发资质证明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3.应用实例证明（如图片等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，图片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不超过5张，像素不低于2 MB-300dpi以上的JPG格式文件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F4D5B" w:rsidRDefault="001F4D5B" w:rsidP="001F4D5B">
            <w:pPr>
              <w:spacing w:beforeLines="50" w:before="156" w:line="360" w:lineRule="auto"/>
              <w:jc w:val="left"/>
              <w:rPr>
                <w:rFonts w:ascii="仿宋" w:eastAsia="仿宋" w:hAnsi="仿宋"/>
                <w:b/>
                <w:szCs w:val="21"/>
                <w:u w:val="single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4.其他证明材料（中小微企业证明材料）</w:t>
            </w:r>
          </w:p>
        </w:tc>
      </w:tr>
      <w:tr w:rsidR="001F4D5B" w:rsidTr="00A07BE4">
        <w:trPr>
          <w:trHeight w:val="2719"/>
          <w:jc w:val="center"/>
        </w:trPr>
        <w:tc>
          <w:tcPr>
            <w:tcW w:w="8630" w:type="dxa"/>
            <w:gridSpan w:val="4"/>
            <w:vAlign w:val="center"/>
          </w:tcPr>
          <w:p w:rsidR="001F4D5B" w:rsidRDefault="001F4D5B" w:rsidP="001F4D5B">
            <w:pPr>
              <w:spacing w:beforeLines="50" w:before="156" w:line="360" w:lineRule="auto"/>
              <w:ind w:left="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本单位承诺：</w:t>
            </w:r>
          </w:p>
          <w:p w:rsidR="001F4D5B" w:rsidRDefault="001F4D5B" w:rsidP="001F4D5B">
            <w:pPr>
              <w:spacing w:beforeLines="50" w:before="156"/>
              <w:ind w:left="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所有申报材料真实、合法，不涉及知识产权问题及任何法律纠纷。</w:t>
            </w:r>
          </w:p>
          <w:p w:rsidR="001F4D5B" w:rsidRDefault="001F4D5B" w:rsidP="001F4D5B">
            <w:pPr>
              <w:spacing w:beforeLines="50" w:before="156"/>
              <w:ind w:left="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同意申报项目编入ICT中国行业解决方案与案例汇编（2020）中，并参与案例推广活动。</w:t>
            </w:r>
          </w:p>
          <w:p w:rsidR="001F4D5B" w:rsidRDefault="001F4D5B" w:rsidP="001F4D5B">
            <w:pPr>
              <w:spacing w:beforeLines="50" w:before="156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  <w:p w:rsidR="001F4D5B" w:rsidRDefault="001F4D5B" w:rsidP="001F4D5B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负责人签字：</w:t>
            </w:r>
          </w:p>
          <w:p w:rsidR="001F4D5B" w:rsidRDefault="001F4D5B" w:rsidP="001F4D5B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单位盖章：</w:t>
            </w:r>
          </w:p>
          <w:p w:rsidR="001F4D5B" w:rsidRDefault="001F4D5B" w:rsidP="001F4D5B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日    期：</w:t>
            </w:r>
          </w:p>
          <w:p w:rsidR="001F4D5B" w:rsidRDefault="001F4D5B" w:rsidP="001F4D5B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</w:tbl>
    <w:bookmarkEnd w:id="0"/>
    <w:p w:rsidR="001F4D5B" w:rsidRDefault="001F4D5B" w:rsidP="001F4D5B">
      <w:pPr>
        <w:autoSpaceDE w:val="0"/>
        <w:autoSpaceDN w:val="0"/>
        <w:adjustRightInd w:val="0"/>
        <w:jc w:val="left"/>
        <w:rPr>
          <w:rFonts w:ascii="微软雅黑" w:eastAsia="微软雅黑" w:hAnsi="MS Gothic" w:cs="MS Gothic"/>
          <w:b/>
          <w:kern w:val="0"/>
          <w:sz w:val="18"/>
          <w:szCs w:val="18"/>
        </w:rPr>
      </w:pPr>
      <w:r>
        <w:rPr>
          <w:rFonts w:ascii="微软雅黑" w:eastAsia="微软雅黑" w:hAnsi="MS Gothic" w:cs="MS Gothic" w:hint="eastAsia"/>
          <w:b/>
          <w:kern w:val="0"/>
          <w:sz w:val="18"/>
          <w:szCs w:val="18"/>
        </w:rPr>
        <w:t>1．请注意奖项评选专家是由外部专家随机产生，我们对此不能确保其机密性，因此请勿提交任何您不想公开的信息或材料。</w:t>
      </w:r>
    </w:p>
    <w:p w:rsidR="001F4D5B" w:rsidRDefault="001F4D5B" w:rsidP="001F4D5B">
      <w:pPr>
        <w:autoSpaceDE w:val="0"/>
        <w:autoSpaceDN w:val="0"/>
        <w:adjustRightInd w:val="0"/>
        <w:jc w:val="left"/>
        <w:rPr>
          <w:rFonts w:ascii="微软雅黑" w:eastAsia="微软雅黑" w:hAnsi="MS Gothic" w:cs="MS Gothic" w:hint="eastAsia"/>
          <w:b/>
          <w:kern w:val="0"/>
          <w:sz w:val="18"/>
          <w:szCs w:val="18"/>
        </w:rPr>
      </w:pPr>
      <w:r>
        <w:rPr>
          <w:rFonts w:ascii="微软雅黑" w:eastAsia="微软雅黑" w:hAnsi="MS Gothic" w:cs="MS Gothic" w:hint="eastAsia"/>
          <w:b/>
          <w:kern w:val="0"/>
          <w:sz w:val="18"/>
          <w:szCs w:val="18"/>
        </w:rPr>
        <w:t>2. 申报单位发送给评审工作小组的全部文本、图片、音视频等材料，视为授权评审工作小组将之用于对外展示、发表报告、网站、媒体活动以及其他形式的宣传/推广使用。</w:t>
      </w:r>
    </w:p>
    <w:p w:rsidR="00693BE6" w:rsidRPr="001F4D5B" w:rsidRDefault="00693BE6">
      <w:bookmarkStart w:id="1" w:name="_GoBack"/>
      <w:bookmarkEnd w:id="1"/>
    </w:p>
    <w:sectPr w:rsidR="00693BE6" w:rsidRPr="001F4D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5C" w:rsidRDefault="002D655C" w:rsidP="001F4D5B">
      <w:r>
        <w:separator/>
      </w:r>
    </w:p>
  </w:endnote>
  <w:endnote w:type="continuationSeparator" w:id="0">
    <w:p w:rsidR="002D655C" w:rsidRDefault="002D655C" w:rsidP="001F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163619"/>
      <w:docPartObj>
        <w:docPartGallery w:val="Page Numbers (Bottom of Page)"/>
        <w:docPartUnique/>
      </w:docPartObj>
    </w:sdtPr>
    <w:sdtContent>
      <w:p w:rsidR="001F4D5B" w:rsidRDefault="001F4D5B" w:rsidP="001F4D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5C" w:rsidRPr="002D655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5C" w:rsidRDefault="002D655C" w:rsidP="001F4D5B">
      <w:r>
        <w:separator/>
      </w:r>
    </w:p>
  </w:footnote>
  <w:footnote w:type="continuationSeparator" w:id="0">
    <w:p w:rsidR="002D655C" w:rsidRDefault="002D655C" w:rsidP="001F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BC"/>
    <w:rsid w:val="001F4D5B"/>
    <w:rsid w:val="002D655C"/>
    <w:rsid w:val="00693BE6"/>
    <w:rsid w:val="008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D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D5B"/>
    <w:rPr>
      <w:sz w:val="18"/>
      <w:szCs w:val="18"/>
    </w:rPr>
  </w:style>
  <w:style w:type="table" w:styleId="a5">
    <w:name w:val="Table Grid"/>
    <w:basedOn w:val="a1"/>
    <w:qFormat/>
    <w:rsid w:val="001F4D5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D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D5B"/>
    <w:rPr>
      <w:sz w:val="18"/>
      <w:szCs w:val="18"/>
    </w:rPr>
  </w:style>
  <w:style w:type="table" w:styleId="a5">
    <w:name w:val="Table Grid"/>
    <w:basedOn w:val="a1"/>
    <w:qFormat/>
    <w:rsid w:val="001F4D5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陈颜芹</dc:creator>
  <cp:keywords/>
  <dc:description/>
  <cp:lastModifiedBy>陈颜芹</cp:lastModifiedBy>
  <cp:revision>2</cp:revision>
  <dcterms:created xsi:type="dcterms:W3CDTF">2020-04-29T10:06:00Z</dcterms:created>
  <dcterms:modified xsi:type="dcterms:W3CDTF">2020-04-29T10:07:00Z</dcterms:modified>
</cp:coreProperties>
</file>