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243" w:rsidRDefault="00884243" w:rsidP="00884243">
      <w:pPr>
        <w:spacing w:before="240"/>
        <w:rPr>
          <w:rFonts w:ascii="黑体" w:eastAsia="黑体" w:hAnsi="黑体"/>
          <w:sz w:val="30"/>
          <w:szCs w:val="30"/>
          <w:lang w:val="zh-CN"/>
        </w:rPr>
      </w:pPr>
      <w:r w:rsidRPr="00884243">
        <w:rPr>
          <w:rFonts w:ascii="黑体" w:eastAsia="黑体" w:hAnsi="黑体" w:hint="eastAsia"/>
          <w:sz w:val="30"/>
          <w:szCs w:val="30"/>
          <w:lang w:val="zh-CN"/>
        </w:rPr>
        <w:t>附件3</w:t>
      </w:r>
    </w:p>
    <w:p w:rsidR="00884243" w:rsidRPr="00581A96" w:rsidRDefault="00884243" w:rsidP="00884243">
      <w:pPr>
        <w:jc w:val="center"/>
        <w:rPr>
          <w:rFonts w:ascii="宋体" w:eastAsia="宋体" w:hAnsi="宋体"/>
          <w:b/>
          <w:sz w:val="44"/>
          <w:szCs w:val="44"/>
        </w:rPr>
      </w:pPr>
      <w:r w:rsidRPr="00581A96">
        <w:rPr>
          <w:rFonts w:ascii="宋体" w:eastAsia="宋体" w:hAnsi="宋体" w:hint="eastAsia"/>
          <w:b/>
          <w:sz w:val="44"/>
          <w:szCs w:val="44"/>
        </w:rPr>
        <w:t>河南省优秀</w:t>
      </w:r>
      <w:r>
        <w:rPr>
          <w:rFonts w:ascii="宋体" w:eastAsia="宋体" w:hAnsi="宋体" w:hint="eastAsia"/>
          <w:b/>
          <w:sz w:val="44"/>
          <w:szCs w:val="44"/>
        </w:rPr>
        <w:t>信息通信</w:t>
      </w:r>
      <w:r w:rsidRPr="00581A96">
        <w:rPr>
          <w:rFonts w:ascii="宋体" w:eastAsia="宋体" w:hAnsi="宋体" w:hint="eastAsia"/>
          <w:b/>
          <w:sz w:val="44"/>
          <w:szCs w:val="44"/>
        </w:rPr>
        <w:t>设计成果和优质</w:t>
      </w:r>
      <w:r>
        <w:rPr>
          <w:rFonts w:ascii="宋体" w:eastAsia="宋体" w:hAnsi="宋体" w:hint="eastAsia"/>
          <w:b/>
          <w:sz w:val="44"/>
          <w:szCs w:val="44"/>
        </w:rPr>
        <w:t>信息通信</w:t>
      </w:r>
      <w:r w:rsidRPr="00581A96">
        <w:rPr>
          <w:rFonts w:ascii="宋体" w:eastAsia="宋体" w:hAnsi="宋体" w:hint="eastAsia"/>
          <w:b/>
          <w:sz w:val="44"/>
          <w:szCs w:val="44"/>
        </w:rPr>
        <w:t>工程项目遴选工作实施细则</w:t>
      </w:r>
    </w:p>
    <w:p w:rsidR="00884243" w:rsidRDefault="00884243" w:rsidP="00884243">
      <w:pPr>
        <w:ind w:firstLineChars="200" w:firstLine="626"/>
        <w:rPr>
          <w:rFonts w:ascii="仿宋_GB2312"/>
          <w:b/>
          <w:bCs/>
        </w:rPr>
      </w:pPr>
    </w:p>
    <w:p w:rsidR="00884243" w:rsidRPr="00581A96" w:rsidRDefault="00884243" w:rsidP="00884243">
      <w:pPr>
        <w:ind w:firstLineChars="200" w:firstLine="626"/>
      </w:pPr>
      <w:r w:rsidRPr="00581A96">
        <w:rPr>
          <w:rFonts w:ascii="仿宋_GB2312" w:hint="eastAsia"/>
          <w:b/>
          <w:bCs/>
        </w:rPr>
        <w:t>第一条</w:t>
      </w:r>
      <w:r>
        <w:rPr>
          <w:rFonts w:ascii="仿宋_GB2312" w:hint="eastAsia"/>
          <w:b/>
          <w:bCs/>
        </w:rPr>
        <w:t xml:space="preserve"> </w:t>
      </w:r>
      <w:r w:rsidRPr="00581A96">
        <w:rPr>
          <w:rFonts w:hint="eastAsia"/>
        </w:rPr>
        <w:t>为不断推进我省</w:t>
      </w:r>
      <w:r>
        <w:rPr>
          <w:rFonts w:hint="eastAsia"/>
        </w:rPr>
        <w:t>信息通信</w:t>
      </w:r>
      <w:r w:rsidRPr="00581A96">
        <w:rPr>
          <w:rFonts w:hint="eastAsia"/>
        </w:rPr>
        <w:t>建设事业的健康、持续发展，激</w:t>
      </w:r>
      <w:r>
        <w:rPr>
          <w:rFonts w:hint="eastAsia"/>
        </w:rPr>
        <w:t>发</w:t>
      </w:r>
      <w:r w:rsidRPr="00581A96">
        <w:rPr>
          <w:rFonts w:hint="eastAsia"/>
        </w:rPr>
        <w:t>广大</w:t>
      </w:r>
      <w:r>
        <w:rPr>
          <w:rFonts w:hint="eastAsia"/>
        </w:rPr>
        <w:t>信息通信</w:t>
      </w:r>
      <w:r w:rsidRPr="00581A96">
        <w:rPr>
          <w:rFonts w:hint="eastAsia"/>
        </w:rPr>
        <w:t>工程建设者的积极性、创造性和开拓精神，切实有效地做好优秀</w:t>
      </w:r>
      <w:r>
        <w:rPr>
          <w:rFonts w:hint="eastAsia"/>
        </w:rPr>
        <w:t>信息通信</w:t>
      </w:r>
      <w:r w:rsidRPr="00581A96">
        <w:rPr>
          <w:rFonts w:hint="eastAsia"/>
        </w:rPr>
        <w:t>设计成果和优质</w:t>
      </w:r>
      <w:r>
        <w:rPr>
          <w:rFonts w:hint="eastAsia"/>
        </w:rPr>
        <w:t>信息通信</w:t>
      </w:r>
      <w:r w:rsidRPr="00581A96">
        <w:rPr>
          <w:rFonts w:hint="eastAsia"/>
        </w:rPr>
        <w:t>工程项目的遴选工作，根据《河南省优秀</w:t>
      </w:r>
      <w:r>
        <w:rPr>
          <w:rFonts w:hint="eastAsia"/>
        </w:rPr>
        <w:t>信息通信</w:t>
      </w:r>
      <w:r w:rsidRPr="00581A96">
        <w:rPr>
          <w:rFonts w:hint="eastAsia"/>
        </w:rPr>
        <w:t>设计成果遴选办法》和《河南省优质</w:t>
      </w:r>
      <w:r>
        <w:rPr>
          <w:rFonts w:hint="eastAsia"/>
        </w:rPr>
        <w:t>信息通信</w:t>
      </w:r>
      <w:r w:rsidRPr="00581A96">
        <w:rPr>
          <w:rFonts w:hint="eastAsia"/>
        </w:rPr>
        <w:t>工程项目遴选办法》，特制订本实施细则。</w:t>
      </w:r>
    </w:p>
    <w:p w:rsidR="00884243" w:rsidRPr="00581A96" w:rsidRDefault="00884243" w:rsidP="00884243">
      <w:pPr>
        <w:ind w:firstLineChars="200" w:firstLine="626"/>
      </w:pPr>
      <w:r w:rsidRPr="00581A96">
        <w:rPr>
          <w:rFonts w:ascii="仿宋_GB2312" w:hint="eastAsia"/>
          <w:b/>
          <w:bCs/>
        </w:rPr>
        <w:t>第二条</w:t>
      </w:r>
      <w:r>
        <w:rPr>
          <w:rFonts w:ascii="仿宋_GB2312" w:hint="eastAsia"/>
          <w:b/>
          <w:bCs/>
        </w:rPr>
        <w:t xml:space="preserve"> </w:t>
      </w:r>
      <w:r w:rsidRPr="00581A96">
        <w:rPr>
          <w:rFonts w:hint="eastAsia"/>
        </w:rPr>
        <w:t>优秀</w:t>
      </w:r>
      <w:r>
        <w:rPr>
          <w:rFonts w:hint="eastAsia"/>
        </w:rPr>
        <w:t>信息通信</w:t>
      </w:r>
      <w:r w:rsidRPr="00581A96">
        <w:rPr>
          <w:rFonts w:hint="eastAsia"/>
        </w:rPr>
        <w:t>设计成果和优质</w:t>
      </w:r>
      <w:r>
        <w:rPr>
          <w:rFonts w:hint="eastAsia"/>
        </w:rPr>
        <w:t>信息通信</w:t>
      </w:r>
      <w:r w:rsidRPr="00581A96">
        <w:rPr>
          <w:rFonts w:hint="eastAsia"/>
        </w:rPr>
        <w:t>工程项目的遴选由河南省</w:t>
      </w:r>
      <w:r>
        <w:rPr>
          <w:rFonts w:hint="eastAsia"/>
        </w:rPr>
        <w:t>通信行业协会组织，并成立遴选委员会负责具体工作的组织实施。</w:t>
      </w:r>
    </w:p>
    <w:p w:rsidR="00884243" w:rsidRPr="00581A96" w:rsidRDefault="00884243" w:rsidP="00884243">
      <w:pPr>
        <w:ind w:firstLineChars="200" w:firstLine="626"/>
      </w:pPr>
      <w:r w:rsidRPr="00581A96">
        <w:rPr>
          <w:rFonts w:ascii="仿宋_GB2312" w:hint="eastAsia"/>
          <w:b/>
          <w:bCs/>
        </w:rPr>
        <w:t>第三条</w:t>
      </w:r>
      <w:r>
        <w:rPr>
          <w:rFonts w:ascii="仿宋_GB2312" w:hint="eastAsia"/>
          <w:b/>
          <w:bCs/>
        </w:rPr>
        <w:t xml:space="preserve"> </w:t>
      </w:r>
      <w:r w:rsidRPr="00581A96">
        <w:rPr>
          <w:rFonts w:hint="eastAsia"/>
        </w:rPr>
        <w:t>遴选委员会</w:t>
      </w:r>
      <w:r>
        <w:rPr>
          <w:rFonts w:hint="eastAsia"/>
        </w:rPr>
        <w:t>由</w:t>
      </w:r>
      <w:r w:rsidRPr="00581A96">
        <w:rPr>
          <w:rFonts w:hint="eastAsia"/>
        </w:rPr>
        <w:t>省</w:t>
      </w:r>
      <w:r>
        <w:rPr>
          <w:rFonts w:hint="eastAsia"/>
        </w:rPr>
        <w:t>信息通信</w:t>
      </w:r>
      <w:r w:rsidRPr="00581A96">
        <w:rPr>
          <w:rFonts w:hint="eastAsia"/>
        </w:rPr>
        <w:t>行业主管部门</w:t>
      </w:r>
      <w:r>
        <w:rPr>
          <w:rFonts w:hint="eastAsia"/>
        </w:rPr>
        <w:t>、</w:t>
      </w:r>
      <w:r w:rsidR="00D95371">
        <w:rPr>
          <w:rFonts w:hint="eastAsia"/>
        </w:rPr>
        <w:t>省通信行业协会</w:t>
      </w:r>
      <w:r>
        <w:rPr>
          <w:rFonts w:hint="eastAsia"/>
        </w:rPr>
        <w:t>、</w:t>
      </w:r>
      <w:r>
        <w:rPr>
          <w:rFonts w:ascii="仿宋_GB2312" w:hint="eastAsia"/>
          <w:spacing w:val="-8"/>
          <w:szCs w:val="32"/>
        </w:rPr>
        <w:t>省各</w:t>
      </w:r>
      <w:r w:rsidRPr="00014C75">
        <w:rPr>
          <w:rFonts w:ascii="仿宋_GB2312" w:hint="eastAsia"/>
          <w:spacing w:val="-8"/>
          <w:szCs w:val="32"/>
        </w:rPr>
        <w:t>基础电信运营公司、省铁塔公司</w:t>
      </w:r>
      <w:r w:rsidR="0068473C">
        <w:rPr>
          <w:rFonts w:ascii="仿宋_GB2312" w:hint="eastAsia"/>
          <w:spacing w:val="-8"/>
          <w:szCs w:val="32"/>
        </w:rPr>
        <w:t>的专家组成</w:t>
      </w:r>
      <w:r w:rsidR="0068473C">
        <w:rPr>
          <w:rFonts w:hint="eastAsia"/>
        </w:rPr>
        <w:t>。</w:t>
      </w:r>
    </w:p>
    <w:p w:rsidR="00884243" w:rsidRPr="009172F9" w:rsidRDefault="00884243" w:rsidP="00884243">
      <w:pPr>
        <w:ind w:firstLineChars="200" w:firstLine="626"/>
        <w:rPr>
          <w:rFonts w:ascii="仿宋_GB2312"/>
        </w:rPr>
      </w:pPr>
      <w:r w:rsidRPr="00581A96">
        <w:rPr>
          <w:rFonts w:hint="eastAsia"/>
          <w:b/>
        </w:rPr>
        <w:t>第</w:t>
      </w:r>
      <w:r>
        <w:rPr>
          <w:rFonts w:hint="eastAsia"/>
          <w:b/>
        </w:rPr>
        <w:t>四</w:t>
      </w:r>
      <w:r w:rsidRPr="00581A96">
        <w:rPr>
          <w:rFonts w:hint="eastAsia"/>
          <w:b/>
        </w:rPr>
        <w:t>条</w:t>
      </w:r>
      <w:r>
        <w:rPr>
          <w:rFonts w:hint="eastAsia"/>
          <w:b/>
        </w:rPr>
        <w:t xml:space="preserve"> </w:t>
      </w:r>
      <w:r w:rsidRPr="00581A96">
        <w:rPr>
          <w:rFonts w:hint="eastAsia"/>
        </w:rPr>
        <w:t>遴选委员会设主任委员</w:t>
      </w:r>
      <w:r w:rsidRPr="00542118">
        <w:rPr>
          <w:rFonts w:ascii="仿宋_GB2312" w:hint="eastAsia"/>
        </w:rPr>
        <w:t>1人，副</w:t>
      </w:r>
      <w:r w:rsidRPr="00581A96">
        <w:rPr>
          <w:rFonts w:hint="eastAsia"/>
        </w:rPr>
        <w:t>主任委员若干人。遴选委员会成员根据单位和成员工作变动情况，每届应做适当的</w:t>
      </w:r>
      <w:r w:rsidRPr="009172F9">
        <w:rPr>
          <w:rFonts w:ascii="仿宋_GB2312" w:hint="eastAsia"/>
        </w:rPr>
        <w:t>调整。</w:t>
      </w:r>
    </w:p>
    <w:p w:rsidR="00884243" w:rsidRPr="009172F9" w:rsidRDefault="00884243" w:rsidP="00884243">
      <w:pPr>
        <w:adjustRightInd w:val="0"/>
        <w:snapToGrid w:val="0"/>
        <w:spacing w:line="360" w:lineRule="auto"/>
        <w:ind w:firstLineChars="181" w:firstLine="567"/>
        <w:rPr>
          <w:rFonts w:ascii="仿宋_GB2312"/>
        </w:rPr>
      </w:pPr>
      <w:r w:rsidRPr="009172F9">
        <w:rPr>
          <w:rFonts w:ascii="仿宋_GB2312" w:hint="eastAsia"/>
          <w:b/>
          <w:bCs/>
        </w:rPr>
        <w:t>第</w:t>
      </w:r>
      <w:r>
        <w:rPr>
          <w:rFonts w:ascii="仿宋_GB2312" w:hint="eastAsia"/>
          <w:b/>
          <w:bCs/>
        </w:rPr>
        <w:t>五</w:t>
      </w:r>
      <w:r w:rsidRPr="009172F9">
        <w:rPr>
          <w:rFonts w:ascii="仿宋_GB2312" w:hint="eastAsia"/>
          <w:b/>
          <w:bCs/>
        </w:rPr>
        <w:t>条</w:t>
      </w:r>
      <w:r>
        <w:rPr>
          <w:rFonts w:ascii="仿宋_GB2312"/>
        </w:rPr>
        <w:t xml:space="preserve"> </w:t>
      </w:r>
      <w:r w:rsidRPr="009172F9">
        <w:rPr>
          <w:rFonts w:ascii="仿宋_GB2312" w:hint="eastAsia"/>
        </w:rPr>
        <w:t>遴选委员会的任务：</w:t>
      </w:r>
    </w:p>
    <w:p w:rsidR="00884243" w:rsidRPr="009172F9" w:rsidRDefault="00884243" w:rsidP="00884243">
      <w:pPr>
        <w:adjustRightInd w:val="0"/>
        <w:snapToGrid w:val="0"/>
        <w:spacing w:line="360" w:lineRule="auto"/>
        <w:ind w:firstLine="540"/>
        <w:rPr>
          <w:rFonts w:ascii="仿宋_GB2312"/>
        </w:rPr>
      </w:pPr>
      <w:r>
        <w:rPr>
          <w:rFonts w:ascii="仿宋_GB2312" w:hint="eastAsia"/>
        </w:rPr>
        <w:t>（一）</w:t>
      </w:r>
      <w:r w:rsidRPr="009172F9">
        <w:rPr>
          <w:rFonts w:ascii="仿宋_GB2312" w:hint="eastAsia"/>
        </w:rPr>
        <w:t>对所申报的优秀</w:t>
      </w:r>
      <w:r>
        <w:rPr>
          <w:rFonts w:ascii="仿宋_GB2312" w:hint="eastAsia"/>
        </w:rPr>
        <w:t>信息通信</w:t>
      </w:r>
      <w:r w:rsidRPr="009172F9">
        <w:rPr>
          <w:rFonts w:ascii="仿宋_GB2312" w:hint="eastAsia"/>
        </w:rPr>
        <w:t>设计成果和优质</w:t>
      </w:r>
      <w:r>
        <w:rPr>
          <w:rFonts w:ascii="仿宋_GB2312" w:hint="eastAsia"/>
        </w:rPr>
        <w:t>信息通信</w:t>
      </w:r>
      <w:r w:rsidRPr="009172F9">
        <w:rPr>
          <w:rFonts w:ascii="仿宋_GB2312" w:hint="eastAsia"/>
        </w:rPr>
        <w:t>工程项目进行客观、公正的审核，做出科学的评价，并按照等级标准，给出成果等级意见。</w:t>
      </w:r>
    </w:p>
    <w:p w:rsidR="00884243" w:rsidRPr="009172F9" w:rsidRDefault="00884243" w:rsidP="00884243">
      <w:pPr>
        <w:adjustRightInd w:val="0"/>
        <w:snapToGrid w:val="0"/>
        <w:spacing w:line="360" w:lineRule="auto"/>
        <w:ind w:firstLineChars="200" w:firstLine="624"/>
        <w:rPr>
          <w:rFonts w:ascii="仿宋_GB2312"/>
        </w:rPr>
      </w:pPr>
      <w:r>
        <w:rPr>
          <w:rFonts w:ascii="仿宋_GB2312" w:hint="eastAsia"/>
        </w:rPr>
        <w:lastRenderedPageBreak/>
        <w:t>（二）</w:t>
      </w:r>
      <w:r w:rsidRPr="009172F9">
        <w:rPr>
          <w:rFonts w:ascii="仿宋_GB2312" w:hint="eastAsia"/>
        </w:rPr>
        <w:t>评定推荐申报中国</w:t>
      </w:r>
      <w:r>
        <w:rPr>
          <w:rFonts w:ascii="仿宋_GB2312" w:hint="eastAsia"/>
        </w:rPr>
        <w:t>通信</w:t>
      </w:r>
      <w:r w:rsidRPr="009172F9">
        <w:rPr>
          <w:rFonts w:ascii="仿宋_GB2312" w:hint="eastAsia"/>
        </w:rPr>
        <w:t>企业协会优秀</w:t>
      </w:r>
      <w:r>
        <w:rPr>
          <w:rFonts w:ascii="仿宋_GB2312" w:hint="eastAsia"/>
        </w:rPr>
        <w:t>信息通信</w:t>
      </w:r>
      <w:r w:rsidRPr="009172F9">
        <w:rPr>
          <w:rFonts w:ascii="仿宋_GB2312" w:hint="eastAsia"/>
        </w:rPr>
        <w:t>设计成果奖和优质</w:t>
      </w:r>
      <w:r>
        <w:rPr>
          <w:rFonts w:ascii="仿宋_GB2312" w:hint="eastAsia"/>
        </w:rPr>
        <w:t>信息通信</w:t>
      </w:r>
      <w:r w:rsidRPr="009172F9">
        <w:rPr>
          <w:rFonts w:ascii="仿宋_GB2312" w:hint="eastAsia"/>
        </w:rPr>
        <w:t>工程项目奖。</w:t>
      </w:r>
    </w:p>
    <w:p w:rsidR="00884243" w:rsidRPr="009172F9" w:rsidRDefault="00884243" w:rsidP="00884243">
      <w:pPr>
        <w:adjustRightInd w:val="0"/>
        <w:snapToGrid w:val="0"/>
        <w:spacing w:line="360" w:lineRule="auto"/>
        <w:ind w:leftChars="-57" w:left="-178" w:firstLineChars="238" w:firstLine="742"/>
        <w:rPr>
          <w:rFonts w:ascii="仿宋_GB2312"/>
        </w:rPr>
      </w:pPr>
      <w:r>
        <w:rPr>
          <w:rFonts w:ascii="仿宋_GB2312" w:hint="eastAsia"/>
        </w:rPr>
        <w:t>（三）</w:t>
      </w:r>
      <w:r w:rsidRPr="009172F9">
        <w:rPr>
          <w:rFonts w:ascii="仿宋_GB2312" w:hint="eastAsia"/>
        </w:rPr>
        <w:t>配合相关部门对优秀成果进行宣传交流和推广。</w:t>
      </w:r>
    </w:p>
    <w:p w:rsidR="00884243" w:rsidRPr="009172F9" w:rsidRDefault="00884243" w:rsidP="00884243">
      <w:pPr>
        <w:adjustRightInd w:val="0"/>
        <w:snapToGrid w:val="0"/>
        <w:spacing w:line="276" w:lineRule="auto"/>
        <w:ind w:firstLineChars="184" w:firstLine="576"/>
        <w:rPr>
          <w:rFonts w:ascii="仿宋_GB2312"/>
        </w:rPr>
      </w:pPr>
      <w:r w:rsidRPr="009172F9">
        <w:rPr>
          <w:rFonts w:ascii="仿宋_GB2312" w:hint="eastAsia"/>
          <w:b/>
          <w:bCs/>
        </w:rPr>
        <w:t>第</w:t>
      </w:r>
      <w:r>
        <w:rPr>
          <w:rFonts w:ascii="仿宋_GB2312" w:hint="eastAsia"/>
          <w:b/>
          <w:bCs/>
        </w:rPr>
        <w:t>六</w:t>
      </w:r>
      <w:r w:rsidRPr="009172F9">
        <w:rPr>
          <w:rFonts w:ascii="仿宋_GB2312" w:hint="eastAsia"/>
          <w:b/>
          <w:bCs/>
        </w:rPr>
        <w:t>条</w:t>
      </w:r>
      <w:r w:rsidRPr="009172F9">
        <w:rPr>
          <w:rFonts w:ascii="仿宋_GB2312" w:hint="eastAsia"/>
        </w:rPr>
        <w:t xml:space="preserve"> 遴选</w:t>
      </w:r>
      <w:r>
        <w:rPr>
          <w:rFonts w:ascii="仿宋_GB2312" w:hint="eastAsia"/>
        </w:rPr>
        <w:t>专家</w:t>
      </w:r>
      <w:r w:rsidRPr="009172F9">
        <w:rPr>
          <w:rFonts w:ascii="仿宋_GB2312" w:hint="eastAsia"/>
        </w:rPr>
        <w:t>的权利和义务：</w:t>
      </w:r>
    </w:p>
    <w:p w:rsidR="00884243" w:rsidRPr="009172F9" w:rsidRDefault="00884243" w:rsidP="00884243">
      <w:pPr>
        <w:adjustRightInd w:val="0"/>
        <w:snapToGrid w:val="0"/>
        <w:spacing w:line="276" w:lineRule="auto"/>
        <w:ind w:firstLineChars="181" w:firstLine="564"/>
        <w:rPr>
          <w:rFonts w:ascii="仿宋_GB2312"/>
        </w:rPr>
      </w:pPr>
      <w:r>
        <w:rPr>
          <w:rFonts w:ascii="仿宋_GB2312"/>
        </w:rPr>
        <w:t>(</w:t>
      </w:r>
      <w:r>
        <w:rPr>
          <w:rFonts w:ascii="仿宋_GB2312" w:hint="eastAsia"/>
        </w:rPr>
        <w:t>一)</w:t>
      </w:r>
      <w:r>
        <w:rPr>
          <w:rFonts w:ascii="仿宋_GB2312"/>
        </w:rPr>
        <w:t xml:space="preserve"> </w:t>
      </w:r>
      <w:r w:rsidRPr="009172F9">
        <w:rPr>
          <w:rFonts w:ascii="仿宋_GB2312" w:hint="eastAsia"/>
        </w:rPr>
        <w:t>权利</w:t>
      </w:r>
    </w:p>
    <w:p w:rsidR="00884243" w:rsidRPr="009172F9" w:rsidRDefault="00884243" w:rsidP="00884243">
      <w:pPr>
        <w:adjustRightInd w:val="0"/>
        <w:snapToGrid w:val="0"/>
        <w:spacing w:line="360" w:lineRule="auto"/>
        <w:ind w:firstLineChars="200" w:firstLine="624"/>
        <w:rPr>
          <w:rFonts w:ascii="仿宋_GB2312"/>
        </w:rPr>
      </w:pPr>
      <w:r w:rsidRPr="009172F9">
        <w:rPr>
          <w:rFonts w:ascii="仿宋_GB2312" w:hint="eastAsia"/>
        </w:rPr>
        <w:t>1、对参与遴选的项目进行独立的分析、判断，并作出评价。</w:t>
      </w:r>
    </w:p>
    <w:p w:rsidR="00884243" w:rsidRPr="009172F9" w:rsidRDefault="00884243" w:rsidP="00884243">
      <w:pPr>
        <w:adjustRightInd w:val="0"/>
        <w:snapToGrid w:val="0"/>
        <w:spacing w:line="360" w:lineRule="auto"/>
        <w:ind w:firstLineChars="200" w:firstLine="624"/>
        <w:rPr>
          <w:rFonts w:ascii="仿宋_GB2312"/>
        </w:rPr>
      </w:pPr>
      <w:r w:rsidRPr="009172F9">
        <w:rPr>
          <w:rFonts w:ascii="仿宋_GB2312" w:hint="eastAsia"/>
        </w:rPr>
        <w:t>2、对参加遴选的项目提出质疑和要求申报单位对成果作进一步的说明或提供补充材料。</w:t>
      </w:r>
    </w:p>
    <w:p w:rsidR="00884243" w:rsidRPr="009172F9" w:rsidRDefault="00884243" w:rsidP="00884243">
      <w:pPr>
        <w:adjustRightInd w:val="0"/>
        <w:snapToGrid w:val="0"/>
        <w:spacing w:line="276" w:lineRule="auto"/>
        <w:ind w:firstLineChars="200" w:firstLine="624"/>
        <w:rPr>
          <w:rFonts w:ascii="仿宋_GB2312"/>
        </w:rPr>
      </w:pPr>
      <w:r w:rsidRPr="009172F9">
        <w:rPr>
          <w:rFonts w:ascii="仿宋_GB2312" w:hint="eastAsia"/>
        </w:rPr>
        <w:t>3、必要时有权对工程项目进行现场核查。</w:t>
      </w:r>
    </w:p>
    <w:p w:rsidR="00884243" w:rsidRPr="009172F9" w:rsidRDefault="00884243" w:rsidP="00884243">
      <w:pPr>
        <w:adjustRightInd w:val="0"/>
        <w:snapToGrid w:val="0"/>
        <w:spacing w:line="276" w:lineRule="auto"/>
        <w:ind w:firstLineChars="200" w:firstLine="624"/>
        <w:rPr>
          <w:rFonts w:ascii="仿宋_GB2312"/>
        </w:rPr>
      </w:pPr>
      <w:r w:rsidRPr="009172F9">
        <w:rPr>
          <w:rFonts w:ascii="仿宋_GB2312" w:hint="eastAsia"/>
        </w:rPr>
        <w:t>(二</w:t>
      </w:r>
      <w:r>
        <w:rPr>
          <w:rFonts w:ascii="仿宋_GB2312" w:hint="eastAsia"/>
        </w:rPr>
        <w:t xml:space="preserve">) </w:t>
      </w:r>
      <w:r w:rsidRPr="009172F9">
        <w:rPr>
          <w:rFonts w:ascii="仿宋_GB2312" w:hint="eastAsia"/>
        </w:rPr>
        <w:t>义务</w:t>
      </w:r>
    </w:p>
    <w:p w:rsidR="00884243" w:rsidRPr="009172F9" w:rsidRDefault="00884243" w:rsidP="00884243">
      <w:pPr>
        <w:adjustRightInd w:val="0"/>
        <w:snapToGrid w:val="0"/>
        <w:spacing w:line="360" w:lineRule="auto"/>
        <w:ind w:firstLineChars="200" w:firstLine="624"/>
        <w:rPr>
          <w:rFonts w:ascii="仿宋_GB2312"/>
        </w:rPr>
      </w:pPr>
      <w:r w:rsidRPr="009172F9">
        <w:rPr>
          <w:rFonts w:ascii="仿宋_GB2312" w:hint="eastAsia"/>
        </w:rPr>
        <w:t>1、对项目的遴选必须客观、公正、科学、求实。</w:t>
      </w:r>
    </w:p>
    <w:p w:rsidR="00884243" w:rsidRPr="009172F9" w:rsidRDefault="00884243" w:rsidP="00884243">
      <w:pPr>
        <w:adjustRightInd w:val="0"/>
        <w:snapToGrid w:val="0"/>
        <w:spacing w:line="360" w:lineRule="auto"/>
        <w:ind w:firstLineChars="200" w:firstLine="624"/>
        <w:rPr>
          <w:rFonts w:ascii="仿宋_GB2312"/>
        </w:rPr>
      </w:pPr>
      <w:r w:rsidRPr="009172F9">
        <w:rPr>
          <w:rFonts w:ascii="仿宋_GB2312" w:hint="eastAsia"/>
        </w:rPr>
        <w:t>2、遴选过程中不得向外泄露遴选工作情况和遴选项目、特别是有密级的项目内容。</w:t>
      </w:r>
    </w:p>
    <w:p w:rsidR="00884243" w:rsidRPr="009172F9" w:rsidRDefault="00884243" w:rsidP="00884243">
      <w:pPr>
        <w:adjustRightInd w:val="0"/>
        <w:snapToGrid w:val="0"/>
        <w:spacing w:line="360" w:lineRule="auto"/>
        <w:ind w:firstLineChars="200" w:firstLine="624"/>
        <w:rPr>
          <w:rFonts w:ascii="仿宋_GB2312"/>
        </w:rPr>
      </w:pPr>
      <w:r w:rsidRPr="009172F9">
        <w:rPr>
          <w:rFonts w:ascii="仿宋_GB2312" w:hint="eastAsia"/>
        </w:rPr>
        <w:t>3、遴选</w:t>
      </w:r>
      <w:r>
        <w:rPr>
          <w:rFonts w:ascii="仿宋_GB2312" w:hint="eastAsia"/>
        </w:rPr>
        <w:t>专家</w:t>
      </w:r>
      <w:r w:rsidRPr="009172F9">
        <w:rPr>
          <w:rFonts w:ascii="仿宋_GB2312" w:hint="eastAsia"/>
        </w:rPr>
        <w:t>应按时参加遴选活动，履行职责，遵守纪律。</w:t>
      </w:r>
    </w:p>
    <w:p w:rsidR="00884243" w:rsidRPr="009172F9" w:rsidRDefault="00884243" w:rsidP="00884243">
      <w:pPr>
        <w:adjustRightInd w:val="0"/>
        <w:snapToGrid w:val="0"/>
        <w:spacing w:line="360" w:lineRule="auto"/>
        <w:ind w:firstLineChars="184" w:firstLine="576"/>
        <w:rPr>
          <w:rFonts w:ascii="仿宋_GB2312"/>
        </w:rPr>
      </w:pPr>
      <w:r w:rsidRPr="009172F9">
        <w:rPr>
          <w:rFonts w:ascii="仿宋_GB2312" w:hint="eastAsia"/>
          <w:b/>
          <w:bCs/>
        </w:rPr>
        <w:t>第</w:t>
      </w:r>
      <w:r>
        <w:rPr>
          <w:rFonts w:ascii="仿宋_GB2312" w:hint="eastAsia"/>
          <w:b/>
          <w:bCs/>
        </w:rPr>
        <w:t>七</w:t>
      </w:r>
      <w:r w:rsidRPr="009172F9">
        <w:rPr>
          <w:rFonts w:ascii="仿宋_GB2312" w:hint="eastAsia"/>
          <w:b/>
          <w:bCs/>
        </w:rPr>
        <w:t>条</w:t>
      </w:r>
      <w:r>
        <w:rPr>
          <w:rFonts w:ascii="仿宋_GB2312"/>
        </w:rPr>
        <w:t xml:space="preserve"> </w:t>
      </w:r>
      <w:r w:rsidRPr="009172F9">
        <w:rPr>
          <w:rFonts w:ascii="仿宋_GB2312" w:hint="eastAsia"/>
        </w:rPr>
        <w:t>遴选委员会下设办公室，负责申报项目的收集、整理、登记、存档，遴选活动的组织及其他有关工作。办公室设在</w:t>
      </w:r>
      <w:r w:rsidR="00D95371">
        <w:rPr>
          <w:rFonts w:ascii="仿宋_GB2312" w:hint="eastAsia"/>
        </w:rPr>
        <w:t>省通信行业协会</w:t>
      </w:r>
      <w:r>
        <w:rPr>
          <w:rFonts w:ascii="仿宋_GB2312" w:hint="eastAsia"/>
        </w:rPr>
        <w:t>通信</w:t>
      </w:r>
      <w:r w:rsidRPr="009172F9">
        <w:rPr>
          <w:rFonts w:ascii="仿宋_GB2312" w:hint="eastAsia"/>
        </w:rPr>
        <w:t>建设工作部。</w:t>
      </w:r>
    </w:p>
    <w:p w:rsidR="00884243" w:rsidRPr="009172F9" w:rsidRDefault="00884243" w:rsidP="00884243">
      <w:pPr>
        <w:adjustRightInd w:val="0"/>
        <w:snapToGrid w:val="0"/>
        <w:spacing w:line="360" w:lineRule="auto"/>
        <w:ind w:firstLineChars="196" w:firstLine="614"/>
        <w:rPr>
          <w:rFonts w:ascii="仿宋_GB2312"/>
        </w:rPr>
      </w:pPr>
      <w:r w:rsidRPr="009172F9">
        <w:rPr>
          <w:rFonts w:ascii="仿宋_GB2312" w:hint="eastAsia"/>
          <w:b/>
          <w:bCs/>
        </w:rPr>
        <w:t>第</w:t>
      </w:r>
      <w:r>
        <w:rPr>
          <w:rFonts w:ascii="仿宋_GB2312" w:hint="eastAsia"/>
          <w:b/>
          <w:bCs/>
        </w:rPr>
        <w:t>八</w:t>
      </w:r>
      <w:r w:rsidRPr="009172F9">
        <w:rPr>
          <w:rFonts w:ascii="仿宋_GB2312" w:hint="eastAsia"/>
          <w:b/>
          <w:bCs/>
        </w:rPr>
        <w:t>条</w:t>
      </w:r>
      <w:r>
        <w:rPr>
          <w:rFonts w:ascii="仿宋_GB2312"/>
        </w:rPr>
        <w:t xml:space="preserve"> </w:t>
      </w:r>
      <w:r w:rsidRPr="009172F9">
        <w:rPr>
          <w:rFonts w:ascii="仿宋_GB2312" w:hint="eastAsia"/>
        </w:rPr>
        <w:t>遴选工作的程序。</w:t>
      </w:r>
    </w:p>
    <w:p w:rsidR="00884243" w:rsidRPr="009172F9" w:rsidRDefault="00884243" w:rsidP="00884243">
      <w:pPr>
        <w:adjustRightInd w:val="0"/>
        <w:snapToGrid w:val="0"/>
        <w:spacing w:line="360" w:lineRule="auto"/>
        <w:ind w:firstLineChars="200" w:firstLine="624"/>
        <w:rPr>
          <w:rFonts w:ascii="仿宋_GB2312"/>
        </w:rPr>
      </w:pPr>
      <w:r>
        <w:rPr>
          <w:rFonts w:ascii="仿宋_GB2312" w:hint="eastAsia"/>
        </w:rPr>
        <w:t>（一）</w:t>
      </w:r>
      <w:r w:rsidRPr="009172F9">
        <w:rPr>
          <w:rFonts w:ascii="仿宋_GB2312" w:hint="eastAsia"/>
        </w:rPr>
        <w:t>合规性审查。由遴选委员会办公室对所申报的项目严格按照有关规定要求进行审查，确认申报项目材料的完整性和有效性。符合申报条件的项目，进行分类编号登记，进入下一步程序。凡不符合申报要求的项目，一律不再送遴选委员会。</w:t>
      </w:r>
    </w:p>
    <w:p w:rsidR="00884243" w:rsidRDefault="00884243" w:rsidP="00884243">
      <w:pPr>
        <w:adjustRightInd w:val="0"/>
        <w:snapToGrid w:val="0"/>
        <w:spacing w:line="360" w:lineRule="auto"/>
        <w:ind w:firstLineChars="200" w:firstLine="624"/>
        <w:rPr>
          <w:rFonts w:ascii="仿宋_GB2312"/>
        </w:rPr>
      </w:pPr>
      <w:r>
        <w:rPr>
          <w:rFonts w:ascii="仿宋_GB2312" w:hint="eastAsia"/>
        </w:rPr>
        <w:lastRenderedPageBreak/>
        <w:t>（二）</w:t>
      </w:r>
      <w:r w:rsidRPr="009172F9">
        <w:rPr>
          <w:rFonts w:ascii="仿宋_GB2312" w:hint="eastAsia"/>
        </w:rPr>
        <w:t>召开专家遴选会</w:t>
      </w:r>
      <w:r>
        <w:rPr>
          <w:rFonts w:ascii="仿宋_GB2312" w:hint="eastAsia"/>
        </w:rPr>
        <w:t>。对每个项目</w:t>
      </w:r>
      <w:r w:rsidRPr="009172F9">
        <w:rPr>
          <w:rFonts w:ascii="仿宋_GB2312" w:hint="eastAsia"/>
        </w:rPr>
        <w:t>逐一进行衡量、比较、</w:t>
      </w:r>
      <w:r>
        <w:rPr>
          <w:rFonts w:ascii="仿宋_GB2312" w:hint="eastAsia"/>
        </w:rPr>
        <w:t>综合分析，</w:t>
      </w:r>
      <w:r w:rsidRPr="009172F9">
        <w:rPr>
          <w:rFonts w:ascii="仿宋_GB2312" w:hint="eastAsia"/>
        </w:rPr>
        <w:t>提出审核意见和推荐等级的建议，填写推荐意见表。按回避的规定，专家不直接承担本单位申报项目的主审工作。</w:t>
      </w:r>
      <w:r>
        <w:rPr>
          <w:rFonts w:ascii="仿宋_GB2312" w:hint="eastAsia"/>
        </w:rPr>
        <w:t>为确保遴选工作</w:t>
      </w:r>
      <w:r w:rsidRPr="009172F9">
        <w:rPr>
          <w:rFonts w:ascii="仿宋_GB2312" w:hint="eastAsia"/>
        </w:rPr>
        <w:t>质量，按专业性质分成若干个项目组，选定</w:t>
      </w:r>
      <w:r>
        <w:rPr>
          <w:rFonts w:ascii="仿宋_GB2312" w:hint="eastAsia"/>
        </w:rPr>
        <w:t>项目组长，</w:t>
      </w:r>
      <w:r w:rsidRPr="009172F9">
        <w:rPr>
          <w:rFonts w:ascii="仿宋_GB2312" w:hint="eastAsia"/>
        </w:rPr>
        <w:t>负责</w:t>
      </w:r>
      <w:r>
        <w:rPr>
          <w:rFonts w:ascii="仿宋_GB2312" w:hint="eastAsia"/>
        </w:rPr>
        <w:t>本组</w:t>
      </w:r>
      <w:r w:rsidRPr="009172F9">
        <w:rPr>
          <w:rFonts w:ascii="仿宋_GB2312" w:hint="eastAsia"/>
        </w:rPr>
        <w:t>专家遴选</w:t>
      </w:r>
      <w:r>
        <w:rPr>
          <w:rFonts w:ascii="仿宋_GB2312" w:hint="eastAsia"/>
        </w:rPr>
        <w:t>的各项工作。</w:t>
      </w:r>
    </w:p>
    <w:p w:rsidR="00884243" w:rsidRPr="009172F9" w:rsidRDefault="00884243" w:rsidP="00884243">
      <w:pPr>
        <w:adjustRightInd w:val="0"/>
        <w:snapToGrid w:val="0"/>
        <w:spacing w:line="360" w:lineRule="auto"/>
        <w:ind w:firstLineChars="200" w:firstLine="624"/>
        <w:rPr>
          <w:rFonts w:ascii="仿宋_GB2312"/>
        </w:rPr>
      </w:pPr>
      <w:r>
        <w:rPr>
          <w:rFonts w:ascii="仿宋_GB2312" w:hint="eastAsia"/>
        </w:rPr>
        <w:t>（四）</w:t>
      </w:r>
      <w:r w:rsidRPr="009172F9">
        <w:rPr>
          <w:rFonts w:ascii="仿宋_GB2312" w:hint="eastAsia"/>
        </w:rPr>
        <w:t>召开遴选委员会会议，对</w:t>
      </w:r>
      <w:r>
        <w:rPr>
          <w:rFonts w:ascii="仿宋_GB2312" w:hint="eastAsia"/>
        </w:rPr>
        <w:t>专家</w:t>
      </w:r>
      <w:r w:rsidRPr="009172F9">
        <w:rPr>
          <w:rFonts w:ascii="仿宋_GB2312" w:hint="eastAsia"/>
        </w:rPr>
        <w:t>推荐项目进行评议、遴选，遴选委员按</w:t>
      </w:r>
      <w:r>
        <w:rPr>
          <w:rFonts w:ascii="仿宋_GB2312" w:hint="eastAsia"/>
        </w:rPr>
        <w:t>标准</w:t>
      </w:r>
      <w:r w:rsidRPr="009172F9">
        <w:rPr>
          <w:rFonts w:ascii="仿宋_GB2312" w:hint="eastAsia"/>
        </w:rPr>
        <w:t>打分，以</w:t>
      </w:r>
      <w:r>
        <w:rPr>
          <w:rFonts w:ascii="仿宋_GB2312" w:hint="eastAsia"/>
        </w:rPr>
        <w:t>项目</w:t>
      </w:r>
      <w:r>
        <w:rPr>
          <w:rFonts w:ascii="仿宋_GB2312"/>
        </w:rPr>
        <w:t>获得</w:t>
      </w:r>
      <w:r w:rsidRPr="009172F9">
        <w:rPr>
          <w:rFonts w:ascii="仿宋_GB2312" w:hint="eastAsia"/>
        </w:rPr>
        <w:t>平均分的高低排序，</w:t>
      </w:r>
      <w:r>
        <w:rPr>
          <w:rFonts w:ascii="仿宋_GB2312" w:hint="eastAsia"/>
        </w:rPr>
        <w:t>评选</w:t>
      </w:r>
      <w:r>
        <w:rPr>
          <w:rFonts w:ascii="仿宋_GB2312"/>
        </w:rPr>
        <w:t>出一、二、三等奖。</w:t>
      </w:r>
    </w:p>
    <w:p w:rsidR="00884243" w:rsidRPr="009172F9" w:rsidRDefault="00884243" w:rsidP="00884243">
      <w:pPr>
        <w:tabs>
          <w:tab w:val="left" w:pos="709"/>
        </w:tabs>
        <w:adjustRightInd w:val="0"/>
        <w:snapToGrid w:val="0"/>
        <w:spacing w:line="360" w:lineRule="auto"/>
        <w:ind w:firstLineChars="200" w:firstLine="624"/>
        <w:rPr>
          <w:rFonts w:ascii="仿宋_GB2312"/>
        </w:rPr>
      </w:pPr>
      <w:r>
        <w:rPr>
          <w:rFonts w:ascii="仿宋_GB2312" w:hint="eastAsia"/>
        </w:rPr>
        <w:t>（五）</w:t>
      </w:r>
      <w:r w:rsidRPr="009172F9">
        <w:rPr>
          <w:rFonts w:ascii="仿宋_GB2312" w:hint="eastAsia"/>
        </w:rPr>
        <w:t>遴选结果公示。遴选工作结束后，遴选结果在省</w:t>
      </w:r>
      <w:r>
        <w:rPr>
          <w:rFonts w:ascii="仿宋_GB2312" w:hint="eastAsia"/>
        </w:rPr>
        <w:t>通信</w:t>
      </w:r>
      <w:r w:rsidRPr="009172F9">
        <w:rPr>
          <w:rFonts w:ascii="仿宋_GB2312" w:hint="eastAsia"/>
        </w:rPr>
        <w:t>行业协</w:t>
      </w:r>
      <w:r>
        <w:rPr>
          <w:rFonts w:ascii="仿宋_GB2312" w:hint="eastAsia"/>
        </w:rPr>
        <w:t>会</w:t>
      </w:r>
      <w:r w:rsidRPr="009172F9">
        <w:rPr>
          <w:rFonts w:ascii="仿宋_GB2312" w:hint="eastAsia"/>
        </w:rPr>
        <w:t>网站上</w:t>
      </w:r>
      <w:r>
        <w:rPr>
          <w:rFonts w:ascii="仿宋_GB2312" w:hint="eastAsia"/>
        </w:rPr>
        <w:t>进行</w:t>
      </w:r>
      <w:r w:rsidRPr="009172F9">
        <w:rPr>
          <w:rFonts w:ascii="仿宋_GB2312" w:hint="eastAsia"/>
        </w:rPr>
        <w:t>公示，公示期为7</w:t>
      </w:r>
      <w:r>
        <w:rPr>
          <w:rFonts w:ascii="仿宋_GB2312" w:hint="eastAsia"/>
        </w:rPr>
        <w:t>个工作日。如有不同意见，应在公示期内以书面</w:t>
      </w:r>
      <w:r w:rsidRPr="009172F9">
        <w:rPr>
          <w:rFonts w:ascii="仿宋_GB2312" w:hint="eastAsia"/>
        </w:rPr>
        <w:t>形式提出申诉理由</w:t>
      </w:r>
      <w:r>
        <w:rPr>
          <w:rFonts w:ascii="仿宋_GB2312" w:hint="eastAsia"/>
        </w:rPr>
        <w:t>，并附</w:t>
      </w:r>
      <w:r w:rsidRPr="009172F9">
        <w:rPr>
          <w:rFonts w:ascii="仿宋_GB2312" w:hint="eastAsia"/>
        </w:rPr>
        <w:t>有关的证明材料，报省</w:t>
      </w:r>
      <w:r>
        <w:rPr>
          <w:rFonts w:ascii="仿宋_GB2312" w:hint="eastAsia"/>
        </w:rPr>
        <w:t>通信</w:t>
      </w:r>
      <w:r w:rsidRPr="009172F9">
        <w:rPr>
          <w:rFonts w:ascii="仿宋_GB2312" w:hint="eastAsia"/>
        </w:rPr>
        <w:t>行业协会，否则不予受理。</w:t>
      </w:r>
    </w:p>
    <w:p w:rsidR="00884243" w:rsidRPr="009172F9" w:rsidRDefault="00884243" w:rsidP="00884243">
      <w:pPr>
        <w:adjustRightInd w:val="0"/>
        <w:snapToGrid w:val="0"/>
        <w:spacing w:line="360" w:lineRule="auto"/>
        <w:ind w:firstLineChars="200" w:firstLine="624"/>
        <w:rPr>
          <w:rFonts w:ascii="仿宋_GB2312"/>
        </w:rPr>
      </w:pPr>
      <w:r>
        <w:rPr>
          <w:rFonts w:ascii="仿宋_GB2312" w:hint="eastAsia"/>
        </w:rPr>
        <w:t>（六）</w:t>
      </w:r>
      <w:r w:rsidRPr="009172F9">
        <w:rPr>
          <w:rFonts w:ascii="仿宋_GB2312" w:hint="eastAsia"/>
        </w:rPr>
        <w:t>公布遴选结果。公示结</w:t>
      </w:r>
      <w:r>
        <w:rPr>
          <w:rFonts w:ascii="仿宋_GB2312" w:hint="eastAsia"/>
        </w:rPr>
        <w:t>束后，</w:t>
      </w:r>
      <w:r w:rsidRPr="009172F9">
        <w:rPr>
          <w:rFonts w:ascii="仿宋_GB2312" w:hint="eastAsia"/>
        </w:rPr>
        <w:t>省</w:t>
      </w:r>
      <w:r>
        <w:rPr>
          <w:rFonts w:ascii="仿宋_GB2312" w:hint="eastAsia"/>
        </w:rPr>
        <w:t>通信</w:t>
      </w:r>
      <w:r w:rsidRPr="009172F9">
        <w:rPr>
          <w:rFonts w:ascii="仿宋_GB2312" w:hint="eastAsia"/>
        </w:rPr>
        <w:t>行业协会</w:t>
      </w:r>
      <w:r>
        <w:rPr>
          <w:rFonts w:ascii="仿宋_GB2312" w:hint="eastAsia"/>
        </w:rPr>
        <w:t>将</w:t>
      </w:r>
      <w:r w:rsidRPr="009172F9">
        <w:rPr>
          <w:rFonts w:ascii="仿宋_GB2312" w:hint="eastAsia"/>
        </w:rPr>
        <w:t>发文公布遴选结果，并组织证书印制及发放工作。</w:t>
      </w:r>
    </w:p>
    <w:p w:rsidR="00884243" w:rsidRPr="00D41F65" w:rsidRDefault="00884243" w:rsidP="00884243">
      <w:pPr>
        <w:ind w:firstLineChars="200" w:firstLine="626"/>
        <w:jc w:val="left"/>
      </w:pPr>
      <w:r w:rsidRPr="009172F9">
        <w:rPr>
          <w:rFonts w:ascii="仿宋_GB2312" w:hint="eastAsia"/>
          <w:b/>
          <w:bCs/>
        </w:rPr>
        <w:t>第</w:t>
      </w:r>
      <w:r>
        <w:rPr>
          <w:rFonts w:ascii="仿宋_GB2312" w:hint="eastAsia"/>
          <w:b/>
          <w:bCs/>
        </w:rPr>
        <w:t>九</w:t>
      </w:r>
      <w:r w:rsidRPr="009172F9">
        <w:rPr>
          <w:rFonts w:ascii="仿宋_GB2312" w:hint="eastAsia"/>
          <w:b/>
          <w:bCs/>
        </w:rPr>
        <w:t>条</w:t>
      </w:r>
      <w:r>
        <w:rPr>
          <w:rFonts w:ascii="仿宋_GB2312" w:hint="eastAsia"/>
          <w:b/>
          <w:bCs/>
        </w:rPr>
        <w:t xml:space="preserve"> </w:t>
      </w:r>
      <w:r>
        <w:rPr>
          <w:rFonts w:ascii="仿宋_GB2312" w:hint="eastAsia"/>
        </w:rPr>
        <w:t>本实施细则自发布之日起施行。</w:t>
      </w:r>
      <w:r>
        <w:rPr>
          <w:rFonts w:hint="eastAsia"/>
        </w:rPr>
        <w:t>原</w:t>
      </w:r>
      <w:r w:rsidR="0068473C">
        <w:rPr>
          <w:rFonts w:hint="eastAsia"/>
        </w:rPr>
        <w:t>《</w:t>
      </w:r>
      <w:r w:rsidRPr="009415BC">
        <w:rPr>
          <w:rFonts w:ascii="仿宋_GB2312" w:hint="eastAsia"/>
        </w:rPr>
        <w:t>河南省优秀</w:t>
      </w:r>
      <w:r>
        <w:rPr>
          <w:rFonts w:ascii="仿宋_GB2312" w:hint="eastAsia"/>
        </w:rPr>
        <w:t>通信</w:t>
      </w:r>
      <w:r w:rsidRPr="009415BC">
        <w:rPr>
          <w:rFonts w:ascii="仿宋_GB2312" w:hint="eastAsia"/>
        </w:rPr>
        <w:t>设计成果和优质</w:t>
      </w:r>
      <w:r>
        <w:rPr>
          <w:rFonts w:ascii="仿宋_GB2312" w:hint="eastAsia"/>
        </w:rPr>
        <w:t>通信</w:t>
      </w:r>
      <w:r w:rsidRPr="009415BC">
        <w:rPr>
          <w:rFonts w:ascii="仿宋_GB2312" w:hint="eastAsia"/>
        </w:rPr>
        <w:t>工程项目遴选工作实</w:t>
      </w:r>
      <w:r w:rsidRPr="00D41F65">
        <w:rPr>
          <w:rFonts w:hint="eastAsia"/>
        </w:rPr>
        <w:t>施细则</w:t>
      </w:r>
      <w:r w:rsidRPr="006C6D77">
        <w:rPr>
          <w:rFonts w:hint="eastAsia"/>
        </w:rPr>
        <w:t>》</w:t>
      </w:r>
      <w:r>
        <w:rPr>
          <w:rFonts w:hint="eastAsia"/>
        </w:rPr>
        <w:t>同时废止。</w:t>
      </w:r>
    </w:p>
    <w:p w:rsidR="00884243" w:rsidRPr="00D41F65" w:rsidRDefault="00884243" w:rsidP="00884243">
      <w:pPr>
        <w:spacing w:line="240" w:lineRule="exact"/>
      </w:pPr>
    </w:p>
    <w:p w:rsidR="00884243" w:rsidRDefault="00884243" w:rsidP="00884243">
      <w:pPr>
        <w:spacing w:line="240" w:lineRule="exact"/>
      </w:pPr>
    </w:p>
    <w:p w:rsidR="00884243" w:rsidRPr="00682633" w:rsidRDefault="00884243" w:rsidP="00884243">
      <w:pPr>
        <w:spacing w:before="240"/>
        <w:rPr>
          <w:rFonts w:ascii="仿宋_GB2312" w:hAnsi="Tahoma"/>
          <w:sz w:val="28"/>
          <w:szCs w:val="28"/>
        </w:rPr>
      </w:pPr>
    </w:p>
    <w:p w:rsidR="00884243" w:rsidRPr="0068473C" w:rsidRDefault="00884243">
      <w:pPr>
        <w:rPr>
          <w:b/>
        </w:rPr>
      </w:pPr>
      <w:bookmarkStart w:id="0" w:name="_GoBack"/>
      <w:bookmarkEnd w:id="0"/>
    </w:p>
    <w:sectPr w:rsidR="00884243" w:rsidRPr="0068473C" w:rsidSect="00A81C58">
      <w:footerReference w:type="even" r:id="rId6"/>
      <w:footerReference w:type="default" r:id="rId7"/>
      <w:pgSz w:w="11906" w:h="16838" w:code="9"/>
      <w:pgMar w:top="2041" w:right="1588" w:bottom="1814" w:left="1588" w:header="851" w:footer="992" w:gutter="0"/>
      <w:pgNumType w:fmt="numberInDash"/>
      <w:cols w:space="425"/>
      <w:docGrid w:type="linesAndChars" w:linePitch="590"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CA7" w:rsidRDefault="00385CA7" w:rsidP="000E311F">
      <w:r>
        <w:separator/>
      </w:r>
    </w:p>
  </w:endnote>
  <w:endnote w:type="continuationSeparator" w:id="1">
    <w:p w:rsidR="00385CA7" w:rsidRDefault="00385CA7" w:rsidP="000E311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43" w:rsidRPr="00160070" w:rsidRDefault="00B24733">
    <w:pPr>
      <w:pStyle w:val="a4"/>
      <w:rPr>
        <w:rFonts w:ascii="宋体" w:hAnsi="宋体"/>
        <w:sz w:val="28"/>
        <w:szCs w:val="28"/>
      </w:rPr>
    </w:pPr>
    <w:r w:rsidRPr="00160070">
      <w:rPr>
        <w:rFonts w:ascii="宋体" w:hAnsi="宋体"/>
        <w:sz w:val="28"/>
        <w:szCs w:val="28"/>
      </w:rPr>
      <w:fldChar w:fldCharType="begin"/>
    </w:r>
    <w:r w:rsidR="00884243" w:rsidRPr="00160070">
      <w:rPr>
        <w:rFonts w:ascii="宋体" w:hAnsi="宋体"/>
        <w:sz w:val="28"/>
        <w:szCs w:val="28"/>
      </w:rPr>
      <w:instrText>PAGE   \* MERGEFORMAT</w:instrText>
    </w:r>
    <w:r w:rsidRPr="00160070">
      <w:rPr>
        <w:rFonts w:ascii="宋体" w:hAnsi="宋体"/>
        <w:sz w:val="28"/>
        <w:szCs w:val="28"/>
      </w:rPr>
      <w:fldChar w:fldCharType="separate"/>
    </w:r>
    <w:r w:rsidR="004E72A1" w:rsidRPr="004E72A1">
      <w:rPr>
        <w:rFonts w:ascii="宋体" w:hAnsi="宋体"/>
        <w:noProof/>
        <w:sz w:val="28"/>
        <w:szCs w:val="28"/>
        <w:lang w:val="zh-CN"/>
      </w:rPr>
      <w:t>-</w:t>
    </w:r>
    <w:r w:rsidR="004E72A1">
      <w:rPr>
        <w:rFonts w:ascii="宋体" w:hAnsi="宋体"/>
        <w:noProof/>
        <w:sz w:val="28"/>
        <w:szCs w:val="28"/>
      </w:rPr>
      <w:t xml:space="preserve"> 2 -</w:t>
    </w:r>
    <w:r w:rsidRPr="00160070">
      <w:rPr>
        <w:rFonts w:ascii="宋体" w:hAnsi="宋体"/>
        <w:sz w:val="28"/>
        <w:szCs w:val="28"/>
      </w:rPr>
      <w:fldChar w:fldCharType="end"/>
    </w:r>
  </w:p>
  <w:p w:rsidR="00884243" w:rsidRDefault="00884243" w:rsidP="00B342C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43" w:rsidRPr="00160070" w:rsidRDefault="00B24733">
    <w:pPr>
      <w:pStyle w:val="a4"/>
      <w:jc w:val="right"/>
      <w:rPr>
        <w:rFonts w:ascii="宋体" w:hAnsi="宋体"/>
        <w:sz w:val="28"/>
        <w:szCs w:val="28"/>
      </w:rPr>
    </w:pPr>
    <w:r w:rsidRPr="00160070">
      <w:rPr>
        <w:rFonts w:ascii="宋体" w:hAnsi="宋体"/>
        <w:sz w:val="28"/>
        <w:szCs w:val="28"/>
      </w:rPr>
      <w:fldChar w:fldCharType="begin"/>
    </w:r>
    <w:r w:rsidR="00884243" w:rsidRPr="00160070">
      <w:rPr>
        <w:rFonts w:ascii="宋体" w:hAnsi="宋体"/>
        <w:sz w:val="28"/>
        <w:szCs w:val="28"/>
      </w:rPr>
      <w:instrText>PAGE   \* MERGEFORMAT</w:instrText>
    </w:r>
    <w:r w:rsidRPr="00160070">
      <w:rPr>
        <w:rFonts w:ascii="宋体" w:hAnsi="宋体"/>
        <w:sz w:val="28"/>
        <w:szCs w:val="28"/>
      </w:rPr>
      <w:fldChar w:fldCharType="separate"/>
    </w:r>
    <w:r w:rsidR="004E72A1" w:rsidRPr="004E72A1">
      <w:rPr>
        <w:rFonts w:ascii="宋体" w:hAnsi="宋体"/>
        <w:noProof/>
        <w:sz w:val="28"/>
        <w:szCs w:val="28"/>
        <w:lang w:val="zh-CN"/>
      </w:rPr>
      <w:t>-</w:t>
    </w:r>
    <w:r w:rsidR="004E72A1">
      <w:rPr>
        <w:rFonts w:ascii="宋体" w:hAnsi="宋体"/>
        <w:noProof/>
        <w:sz w:val="28"/>
        <w:szCs w:val="28"/>
      </w:rPr>
      <w:t xml:space="preserve"> 3 -</w:t>
    </w:r>
    <w:r w:rsidRPr="00160070">
      <w:rPr>
        <w:rFonts w:ascii="宋体" w:hAnsi="宋体"/>
        <w:sz w:val="28"/>
        <w:szCs w:val="28"/>
      </w:rPr>
      <w:fldChar w:fldCharType="end"/>
    </w:r>
  </w:p>
  <w:p w:rsidR="00884243" w:rsidRDefault="0088424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CA7" w:rsidRDefault="00385CA7" w:rsidP="000E311F">
      <w:r>
        <w:separator/>
      </w:r>
    </w:p>
  </w:footnote>
  <w:footnote w:type="continuationSeparator" w:id="1">
    <w:p w:rsidR="00385CA7" w:rsidRDefault="00385CA7" w:rsidP="000E311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295"/>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6C13"/>
    <w:rsid w:val="00010BF5"/>
    <w:rsid w:val="00020027"/>
    <w:rsid w:val="000B4870"/>
    <w:rsid w:val="000D7826"/>
    <w:rsid w:val="000E311F"/>
    <w:rsid w:val="000E4A5F"/>
    <w:rsid w:val="000F5634"/>
    <w:rsid w:val="002075A9"/>
    <w:rsid w:val="00253D75"/>
    <w:rsid w:val="00284AD0"/>
    <w:rsid w:val="00306E6C"/>
    <w:rsid w:val="00381A97"/>
    <w:rsid w:val="00385CA7"/>
    <w:rsid w:val="003E6B68"/>
    <w:rsid w:val="0048650B"/>
    <w:rsid w:val="004872F0"/>
    <w:rsid w:val="004E72A1"/>
    <w:rsid w:val="00584183"/>
    <w:rsid w:val="006247DE"/>
    <w:rsid w:val="00630493"/>
    <w:rsid w:val="0068473C"/>
    <w:rsid w:val="006A044B"/>
    <w:rsid w:val="00764634"/>
    <w:rsid w:val="007B0762"/>
    <w:rsid w:val="007B261E"/>
    <w:rsid w:val="007C08FD"/>
    <w:rsid w:val="00884243"/>
    <w:rsid w:val="008E6C13"/>
    <w:rsid w:val="009546CE"/>
    <w:rsid w:val="0096178D"/>
    <w:rsid w:val="009A0340"/>
    <w:rsid w:val="009B7996"/>
    <w:rsid w:val="00A81C58"/>
    <w:rsid w:val="00AA4EDB"/>
    <w:rsid w:val="00B12E3E"/>
    <w:rsid w:val="00B24733"/>
    <w:rsid w:val="00BF207F"/>
    <w:rsid w:val="00C22E72"/>
    <w:rsid w:val="00CE6B90"/>
    <w:rsid w:val="00D953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C13"/>
    <w:pPr>
      <w:widowControl w:val="0"/>
      <w:jc w:val="both"/>
    </w:pPr>
    <w:rPr>
      <w:rFonts w:ascii="Calibri" w:eastAsia="仿宋_GB2312" w:hAnsi="Calibri" w:cs="Times New Roman"/>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31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311F"/>
    <w:rPr>
      <w:rFonts w:ascii="Calibri" w:eastAsia="仿宋_GB2312" w:hAnsi="Calibri" w:cs="Times New Roman"/>
      <w:sz w:val="18"/>
      <w:szCs w:val="18"/>
    </w:rPr>
  </w:style>
  <w:style w:type="paragraph" w:styleId="a4">
    <w:name w:val="footer"/>
    <w:basedOn w:val="a"/>
    <w:link w:val="Char0"/>
    <w:uiPriority w:val="99"/>
    <w:unhideWhenUsed/>
    <w:rsid w:val="000E311F"/>
    <w:pPr>
      <w:tabs>
        <w:tab w:val="center" w:pos="4153"/>
        <w:tab w:val="right" w:pos="8306"/>
      </w:tabs>
      <w:snapToGrid w:val="0"/>
      <w:jc w:val="left"/>
    </w:pPr>
    <w:rPr>
      <w:sz w:val="18"/>
      <w:szCs w:val="18"/>
    </w:rPr>
  </w:style>
  <w:style w:type="character" w:customStyle="1" w:styleId="Char0">
    <w:name w:val="页脚 Char"/>
    <w:basedOn w:val="a0"/>
    <w:link w:val="a4"/>
    <w:uiPriority w:val="99"/>
    <w:rsid w:val="000E311F"/>
    <w:rPr>
      <w:rFonts w:ascii="Calibri" w:eastAsia="仿宋_GB2312" w:hAnsi="Calibri" w:cs="Times New Roman"/>
      <w:sz w:val="18"/>
      <w:szCs w:val="18"/>
    </w:rPr>
  </w:style>
  <w:style w:type="paragraph" w:styleId="a5">
    <w:name w:val="Date"/>
    <w:basedOn w:val="a"/>
    <w:next w:val="a"/>
    <w:link w:val="Char1"/>
    <w:uiPriority w:val="99"/>
    <w:semiHidden/>
    <w:unhideWhenUsed/>
    <w:rsid w:val="00884243"/>
    <w:pPr>
      <w:ind w:leftChars="2500" w:left="100"/>
    </w:pPr>
  </w:style>
  <w:style w:type="character" w:customStyle="1" w:styleId="Char1">
    <w:name w:val="日期 Char"/>
    <w:basedOn w:val="a0"/>
    <w:link w:val="a5"/>
    <w:uiPriority w:val="99"/>
    <w:semiHidden/>
    <w:rsid w:val="00884243"/>
    <w:rPr>
      <w:rFonts w:ascii="Calibri" w:eastAsia="仿宋_GB2312" w:hAnsi="Calibri" w:cs="Times New Roman"/>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192</Words>
  <Characters>1101</Characters>
  <Application>Microsoft Office Word</Application>
  <DocSecurity>0</DocSecurity>
  <Lines>9</Lines>
  <Paragraphs>2</Paragraphs>
  <ScaleCrop>false</ScaleCrop>
  <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微软用户</cp:lastModifiedBy>
  <cp:revision>20</cp:revision>
  <dcterms:created xsi:type="dcterms:W3CDTF">2019-05-15T04:50:00Z</dcterms:created>
  <dcterms:modified xsi:type="dcterms:W3CDTF">2019-05-22T00:54:00Z</dcterms:modified>
</cp:coreProperties>
</file>